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00977"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附件2：荆楚理工学院综合测评奖学金</w:t>
      </w:r>
      <w:r>
        <w:rPr>
          <w:rFonts w:hint="eastAsia" w:ascii="仿宋" w:hAnsi="仿宋" w:eastAsia="仿宋" w:cs="仿宋"/>
          <w:sz w:val="32"/>
          <w:szCs w:val="32"/>
        </w:rPr>
        <w:t>汇总表</w:t>
      </w:r>
      <w:bookmarkStart w:id="0" w:name="_GoBack"/>
      <w:bookmarkEnd w:id="0"/>
    </w:p>
    <w:p w14:paraId="156C61B0">
      <w:pPr>
        <w:pStyle w:val="6"/>
        <w:spacing w:before="0" w:beforeAutospacing="0" w:after="0" w:afterAutospacing="0" w:line="48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161925</wp:posOffset>
            </wp:positionV>
            <wp:extent cx="8992235" cy="4247515"/>
            <wp:effectExtent l="0" t="0" r="8890" b="635"/>
            <wp:wrapNone/>
            <wp:docPr id="1" name="图片 2" descr="8$_{RL}SZUCP4VO)@T2M_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8$_{RL}SZUCP4VO)@T2M_L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223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7DA4A">
      <w:pPr>
        <w:pStyle w:val="6"/>
        <w:spacing w:before="0" w:beforeAutospacing="0" w:after="0" w:afterAutospacing="0" w:line="480" w:lineRule="exact"/>
      </w:pPr>
    </w:p>
    <w:p w14:paraId="7706C680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442D5A05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538F13F7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259F4D54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45F5B863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72177B4A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7C86D48C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323236DA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6B593471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41DD02C6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447BA62E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p w14:paraId="348C48ED">
      <w:pPr>
        <w:pStyle w:val="6"/>
        <w:spacing w:before="0" w:beforeAutospacing="0" w:after="0" w:afterAutospacing="0" w:line="480" w:lineRule="exact"/>
        <w:jc w:val="center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72B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2024-11-13T04:26:38Z</dcterms:created>
  <dc:creator>Ares</dc:creator>
  <cp:lastModifiedBy>初芒.</cp:lastModifiedBy>
  <dcterms:modified xsi:type="dcterms:W3CDTF">2024-11-13T04:27:58Z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5236A36BA4CF47AF8F12ED9B3DC37392_12</vt:lpwstr>
  </property>
</Properties>
</file>